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5F" w:rsidRPr="00A50382" w:rsidRDefault="00907D0B" w:rsidP="00A50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382">
        <w:rPr>
          <w:rFonts w:ascii="Times New Roman" w:hAnsi="Times New Roman" w:cs="Times New Roman"/>
          <w:sz w:val="28"/>
          <w:szCs w:val="28"/>
        </w:rPr>
        <w:t>Памятка по использованию светоотражающих элементов.</w:t>
      </w:r>
    </w:p>
    <w:p w:rsidR="00907D0B" w:rsidRPr="00A50382" w:rsidRDefault="00880B2C" w:rsidP="00880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7D0B" w:rsidRPr="00A50382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на дороге в темное время суток детям необходимо использовать различные светоотражающие элементы: </w:t>
      </w:r>
      <w:proofErr w:type="spellStart"/>
      <w:r w:rsidR="00907D0B" w:rsidRPr="00A50382">
        <w:rPr>
          <w:rFonts w:ascii="Times New Roman" w:hAnsi="Times New Roman" w:cs="Times New Roman"/>
          <w:sz w:val="28"/>
          <w:szCs w:val="28"/>
        </w:rPr>
        <w:t>бликеры</w:t>
      </w:r>
      <w:proofErr w:type="spellEnd"/>
      <w:r w:rsidR="00907D0B" w:rsidRPr="00A50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D0B" w:rsidRPr="00A50382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907D0B" w:rsidRPr="00A50382">
        <w:rPr>
          <w:rFonts w:ascii="Times New Roman" w:hAnsi="Times New Roman" w:cs="Times New Roman"/>
          <w:sz w:val="28"/>
          <w:szCs w:val="28"/>
        </w:rPr>
        <w:t xml:space="preserve">, нашивные полосы и др. Их можно прикреплять к рюкзакам, сумкам, одежде. Современные производители в последнее время активно внедряют в дизайн </w:t>
      </w:r>
      <w:r w:rsidR="00A50382" w:rsidRPr="00A50382">
        <w:rPr>
          <w:rFonts w:ascii="Times New Roman" w:hAnsi="Times New Roman" w:cs="Times New Roman"/>
          <w:sz w:val="28"/>
          <w:szCs w:val="28"/>
        </w:rPr>
        <w:t>свое</w:t>
      </w:r>
      <w:r w:rsidR="00907D0B" w:rsidRPr="00A50382">
        <w:rPr>
          <w:rFonts w:ascii="Times New Roman" w:hAnsi="Times New Roman" w:cs="Times New Roman"/>
          <w:sz w:val="28"/>
          <w:szCs w:val="28"/>
        </w:rPr>
        <w:t>й продукции данные элементы.</w:t>
      </w:r>
      <w:r w:rsidR="00A50382" w:rsidRPr="00A50382">
        <w:rPr>
          <w:rFonts w:ascii="Times New Roman" w:hAnsi="Times New Roman" w:cs="Times New Roman"/>
          <w:sz w:val="28"/>
          <w:szCs w:val="28"/>
        </w:rPr>
        <w:t xml:space="preserve"> С 2006 года ношение светоотражающих элементов носит рекомендательный характер в Правилах дорожного движения РФ (п. 4.1.).</w:t>
      </w:r>
    </w:p>
    <w:p w:rsidR="00907D0B" w:rsidRPr="00A50382" w:rsidRDefault="00907D0B" w:rsidP="00880B2C">
      <w:pPr>
        <w:jc w:val="both"/>
        <w:rPr>
          <w:rFonts w:ascii="Times New Roman" w:hAnsi="Times New Roman" w:cs="Times New Roman"/>
          <w:sz w:val="28"/>
          <w:szCs w:val="28"/>
        </w:rPr>
      </w:pPr>
      <w:r w:rsidRPr="00A50382">
        <w:rPr>
          <w:rFonts w:ascii="Times New Roman" w:hAnsi="Times New Roman" w:cs="Times New Roman"/>
          <w:sz w:val="28"/>
          <w:szCs w:val="28"/>
        </w:rPr>
        <w:t>Уже доказана эффективность использования данных приспособлений в профилактике детского дорожно- транспортного травматизма, риск снизился почти в 6 раз.</w:t>
      </w:r>
    </w:p>
    <w:p w:rsidR="00907D0B" w:rsidRPr="00A50382" w:rsidRDefault="00907D0B" w:rsidP="00880B2C">
      <w:pPr>
        <w:jc w:val="both"/>
        <w:rPr>
          <w:rFonts w:ascii="Times New Roman" w:hAnsi="Times New Roman" w:cs="Times New Roman"/>
          <w:sz w:val="28"/>
          <w:szCs w:val="28"/>
        </w:rPr>
      </w:pPr>
      <w:r w:rsidRPr="00A50382">
        <w:rPr>
          <w:rFonts w:ascii="Times New Roman" w:hAnsi="Times New Roman" w:cs="Times New Roman"/>
          <w:sz w:val="28"/>
          <w:szCs w:val="28"/>
        </w:rPr>
        <w:t>Если обычного пешехода водитель видит в темноте за 30-50 метров, то пешехода, снабженного светоотражателями видно почти за 400 м.</w:t>
      </w:r>
    </w:p>
    <w:p w:rsidR="00907D0B" w:rsidRPr="00A50382" w:rsidRDefault="00907D0B" w:rsidP="00880B2C">
      <w:pPr>
        <w:jc w:val="both"/>
        <w:rPr>
          <w:rFonts w:ascii="Times New Roman" w:hAnsi="Times New Roman" w:cs="Times New Roman"/>
          <w:sz w:val="28"/>
          <w:szCs w:val="28"/>
        </w:rPr>
      </w:pPr>
      <w:r w:rsidRPr="00A50382">
        <w:rPr>
          <w:rFonts w:ascii="Times New Roman" w:hAnsi="Times New Roman" w:cs="Times New Roman"/>
          <w:sz w:val="28"/>
          <w:szCs w:val="28"/>
        </w:rPr>
        <w:t>Наибольшего эффекта можно достигнуть, если светоотражающие элементы будут присутствовать у ребенка в наибольшем количестве. Например, полосы на верхней одежде, браслеты на запястьях</w:t>
      </w:r>
      <w:r w:rsidR="00A50382" w:rsidRPr="00A50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0382" w:rsidRPr="00A50382">
        <w:rPr>
          <w:rFonts w:ascii="Times New Roman" w:hAnsi="Times New Roman" w:cs="Times New Roman"/>
          <w:sz w:val="28"/>
          <w:szCs w:val="28"/>
        </w:rPr>
        <w:t>бликеры</w:t>
      </w:r>
      <w:proofErr w:type="spellEnd"/>
      <w:r w:rsidR="00A50382" w:rsidRPr="00A50382">
        <w:rPr>
          <w:rFonts w:ascii="Times New Roman" w:hAnsi="Times New Roman" w:cs="Times New Roman"/>
          <w:sz w:val="28"/>
          <w:szCs w:val="28"/>
        </w:rPr>
        <w:t xml:space="preserve"> на рюкзаке, сумке, наклейки на разных частях одежды. Снабженный подобным образом ребенок совсем не кажется «человеком-ёлкой», ибо безопасность превыше всего.</w:t>
      </w:r>
    </w:p>
    <w:p w:rsidR="00A50382" w:rsidRPr="00A50382" w:rsidRDefault="00A50382" w:rsidP="00A50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82">
        <w:rPr>
          <w:rFonts w:ascii="Times New Roman" w:hAnsi="Times New Roman" w:cs="Times New Roman"/>
          <w:b/>
          <w:sz w:val="28"/>
          <w:szCs w:val="28"/>
        </w:rPr>
        <w:t>Уважаемые родители! Позаботьтесь о безопасности своего ребенка на дороге!</w:t>
      </w:r>
    </w:p>
    <w:p w:rsidR="00907D0B" w:rsidRDefault="00907D0B">
      <w:bookmarkStart w:id="0" w:name="_GoBack"/>
      <w:bookmarkEnd w:id="0"/>
    </w:p>
    <w:sectPr w:rsidR="0090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AD"/>
    <w:rsid w:val="00880B2C"/>
    <w:rsid w:val="008E42AD"/>
    <w:rsid w:val="00907D0B"/>
    <w:rsid w:val="00955E5F"/>
    <w:rsid w:val="00A5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Салогуб</dc:creator>
  <cp:keywords/>
  <dc:description/>
  <cp:lastModifiedBy>37-кабинет</cp:lastModifiedBy>
  <cp:revision>4</cp:revision>
  <dcterms:created xsi:type="dcterms:W3CDTF">2016-10-20T00:17:00Z</dcterms:created>
  <dcterms:modified xsi:type="dcterms:W3CDTF">2016-10-20T02:22:00Z</dcterms:modified>
</cp:coreProperties>
</file>